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A" w:rsidRDefault="00B269D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A5481A" w:rsidRDefault="00B269D5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年世界标准日中国祝词</w:t>
      </w:r>
    </w:p>
    <w:p w:rsidR="00A5481A" w:rsidRDefault="00A5481A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5481A" w:rsidRDefault="00B269D5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数字时代的标准化</w:t>
      </w:r>
    </w:p>
    <w:p w:rsidR="00A5481A" w:rsidRDefault="00B269D5">
      <w:pPr>
        <w:spacing w:line="594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国家标准化管理委员会</w:t>
      </w:r>
    </w:p>
    <w:p w:rsidR="00A5481A" w:rsidRDefault="00B269D5">
      <w:pPr>
        <w:spacing w:line="594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2022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>14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A5481A" w:rsidRDefault="00A5481A">
      <w:pPr>
        <w:spacing w:line="594" w:lineRule="exact"/>
        <w:ind w:firstLineChars="200" w:firstLine="640"/>
        <w:rPr>
          <w:rFonts w:eastAsia="仿宋_GB2312"/>
          <w:sz w:val="32"/>
          <w:szCs w:val="32"/>
        </w:rPr>
      </w:pP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hint="eastAsia"/>
          <w:sz w:val="32"/>
          <w:szCs w:val="32"/>
        </w:rPr>
        <w:t>全球数字化发展不断提速，数字化转型不断演进，数字技术持续创新，加速向传统产业融合渗透。数字经济对全球经济增长的拉动作用越发明显，成为重组全球要素资源、重塑全球经济结构、改变全球竞争格局的关键力量，是新一轮科技革命和产业变革新机遇的战略选择。</w:t>
      </w:r>
      <w:r w:rsidRPr="00534024">
        <w:rPr>
          <w:rFonts w:ascii="仿宋" w:eastAsia="仿宋" w:hAnsi="仿宋" w:cs="Times New Roman"/>
          <w:sz w:val="32"/>
          <w:szCs w:val="32"/>
        </w:rPr>
        <w:t>近年来，中国数字经济蓬勃发展，新型基础设施建设提速，数字产业化深入推进，关键技术加快攻关，产业规模持续快速增长，成为推动经济发展的主要引擎之一。</w:t>
      </w:r>
      <w:r w:rsidRPr="00534024">
        <w:rPr>
          <w:rFonts w:ascii="仿宋" w:eastAsia="仿宋" w:hAnsi="仿宋" w:cs="Times New Roman"/>
          <w:sz w:val="32"/>
          <w:szCs w:val="32"/>
        </w:rPr>
        <w:t>2021</w:t>
      </w:r>
      <w:r w:rsidRPr="00534024">
        <w:rPr>
          <w:rFonts w:ascii="仿宋" w:eastAsia="仿宋" w:hAnsi="仿宋" w:hint="eastAsia"/>
          <w:sz w:val="32"/>
          <w:szCs w:val="32"/>
        </w:rPr>
        <w:t>年，我国数字经济规模已增至</w:t>
      </w:r>
      <w:r w:rsidRPr="00534024">
        <w:rPr>
          <w:rFonts w:ascii="仿宋" w:eastAsia="仿宋" w:hAnsi="仿宋" w:cs="Times New Roman" w:hint="eastAsia"/>
          <w:sz w:val="32"/>
          <w:szCs w:val="32"/>
        </w:rPr>
        <w:t>45.5</w:t>
      </w:r>
      <w:r w:rsidRPr="00534024">
        <w:rPr>
          <w:rFonts w:ascii="仿宋" w:eastAsia="仿宋" w:hAnsi="仿宋" w:hint="eastAsia"/>
          <w:sz w:val="32"/>
          <w:szCs w:val="32"/>
        </w:rPr>
        <w:t>万亿元，占国内生产总值的</w:t>
      </w:r>
      <w:r w:rsidRPr="00534024">
        <w:rPr>
          <w:rFonts w:ascii="仿宋" w:eastAsia="仿宋" w:hAnsi="仿宋" w:cs="Times New Roman" w:hint="eastAsia"/>
          <w:sz w:val="32"/>
          <w:szCs w:val="32"/>
        </w:rPr>
        <w:t>39.8%</w:t>
      </w:r>
      <w:r w:rsidRPr="00534024">
        <w:rPr>
          <w:rFonts w:ascii="仿宋" w:eastAsia="仿宋" w:hAnsi="仿宋" w:hint="eastAsia"/>
          <w:sz w:val="32"/>
          <w:szCs w:val="32"/>
        </w:rPr>
        <w:t>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hint="eastAsia"/>
          <w:sz w:val="32"/>
          <w:szCs w:val="32"/>
        </w:rPr>
        <w:t>互联网、大数据、云计算、人工智能、区块链……数字化技术发展的速度之快、辐射范围之广、影响程度之深前所未有。数字时代的标准化正在发挥不可替代的基础作用。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cs="宋体" w:hint="eastAsia"/>
          <w:sz w:val="32"/>
          <w:szCs w:val="32"/>
        </w:rPr>
        <w:t>——</w:t>
      </w:r>
      <w:r w:rsidRPr="00534024">
        <w:rPr>
          <w:rFonts w:ascii="仿宋" w:eastAsia="仿宋" w:hAnsi="仿宋" w:hint="eastAsia"/>
          <w:sz w:val="32"/>
          <w:szCs w:val="32"/>
        </w:rPr>
        <w:t>标准让数字时代的信息更安全。我们加大信息安全标准制修订力度，个人信息、数据算法、系统安全防护等标准体系日益完善，以标准促进数据的采集、储存、交互、使用更加安全。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cs="宋体" w:hint="eastAsia"/>
          <w:sz w:val="32"/>
          <w:szCs w:val="32"/>
        </w:rPr>
        <w:lastRenderedPageBreak/>
        <w:t>——</w:t>
      </w:r>
      <w:r w:rsidRPr="00534024">
        <w:rPr>
          <w:rFonts w:ascii="仿宋" w:eastAsia="仿宋" w:hAnsi="仿宋" w:hint="eastAsia"/>
          <w:sz w:val="32"/>
          <w:szCs w:val="32"/>
        </w:rPr>
        <w:t>标准让数字时代的联通更高效。我们开展物联网、生物识别、脑机接口等标准化工作，以标准推动数据跨界流动，为万物智能互联提供有力技术支持。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cs="宋体" w:hint="eastAsia"/>
          <w:sz w:val="32"/>
          <w:szCs w:val="32"/>
        </w:rPr>
        <w:t>——</w:t>
      </w:r>
      <w:r w:rsidRPr="00534024">
        <w:rPr>
          <w:rFonts w:ascii="仿宋" w:eastAsia="仿宋" w:hAnsi="仿宋" w:hint="eastAsia"/>
          <w:sz w:val="32"/>
          <w:szCs w:val="32"/>
        </w:rPr>
        <w:t>标准让数字时代的质量更可靠。我们聚焦智慧农业、智能制造、数字商贸等产业数字化应用场景，以标准赋能传统产业转型提档，实现产品和服务迭代升级，增强大众的质量获得感。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cs="宋体" w:hint="eastAsia"/>
          <w:sz w:val="32"/>
          <w:szCs w:val="32"/>
        </w:rPr>
        <w:t>——</w:t>
      </w:r>
      <w:r w:rsidRPr="00534024">
        <w:rPr>
          <w:rFonts w:ascii="仿宋" w:eastAsia="仿宋" w:hAnsi="仿宋" w:hint="eastAsia"/>
          <w:sz w:val="32"/>
          <w:szCs w:val="32"/>
        </w:rPr>
        <w:t>标准让数字时代的发展环境更优化。我们与各国一道共建网络空间国际标准，以标准完善数字治理规则，规范数据资源流通交易，推动数字国际合作，优化发展环境。</w:t>
      </w:r>
    </w:p>
    <w:p w:rsidR="00A5481A" w:rsidRPr="00534024" w:rsidRDefault="00B269D5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4024">
        <w:rPr>
          <w:rFonts w:ascii="仿宋" w:eastAsia="仿宋" w:hAnsi="仿宋" w:hint="eastAsia"/>
          <w:sz w:val="32"/>
          <w:szCs w:val="32"/>
        </w:rPr>
        <w:t>数字化是时代趋势，标准化要顺应数字时代潮流。我们要加快标准数</w:t>
      </w:r>
      <w:r w:rsidRPr="00534024">
        <w:rPr>
          <w:rFonts w:ascii="仿宋" w:eastAsia="仿宋" w:hAnsi="仿宋" w:hint="eastAsia"/>
          <w:sz w:val="32"/>
          <w:szCs w:val="32"/>
        </w:rPr>
        <w:t>字化进程，努力发展机器可读标准、开源标准，完善数字基础设施标准，服务数字社会、数字政府、数字治理、数字经济发展，全面支撑数字中国建设，让标准化向数字化、网络化、智能化的方向迈进，以更全、更好、更高的标准，支撑建设更便捷、更高效、更普惠的数字时代。</w:t>
      </w:r>
    </w:p>
    <w:p w:rsidR="00A5481A" w:rsidRPr="00534024" w:rsidRDefault="00A5481A">
      <w:pPr>
        <w:rPr>
          <w:rFonts w:ascii="仿宋" w:eastAsia="仿宋" w:hAnsi="仿宋"/>
        </w:rPr>
      </w:pPr>
      <w:bookmarkStart w:id="0" w:name="_GoBack"/>
      <w:bookmarkEnd w:id="0"/>
    </w:p>
    <w:sectPr w:rsidR="00A5481A" w:rsidRPr="00534024" w:rsidSect="00A5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D5" w:rsidRDefault="00B269D5" w:rsidP="00534024">
      <w:r>
        <w:separator/>
      </w:r>
    </w:p>
  </w:endnote>
  <w:endnote w:type="continuationSeparator" w:id="0">
    <w:p w:rsidR="00B269D5" w:rsidRDefault="00B269D5" w:rsidP="0053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D5" w:rsidRDefault="00B269D5" w:rsidP="00534024">
      <w:r>
        <w:separator/>
      </w:r>
    </w:p>
  </w:footnote>
  <w:footnote w:type="continuationSeparator" w:id="0">
    <w:p w:rsidR="00B269D5" w:rsidRDefault="00B269D5" w:rsidP="0053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Nzg1MGMzY2I2ZmUwOGZlMWZhOWMwNTViZTUyZDEifQ=="/>
  </w:docVars>
  <w:rsids>
    <w:rsidRoot w:val="793950E2"/>
    <w:rsid w:val="00534024"/>
    <w:rsid w:val="00A5481A"/>
    <w:rsid w:val="00B269D5"/>
    <w:rsid w:val="7939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5481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A5481A"/>
  </w:style>
  <w:style w:type="paragraph" w:styleId="a4">
    <w:name w:val="header"/>
    <w:basedOn w:val="a"/>
    <w:link w:val="Char"/>
    <w:rsid w:val="0053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34024"/>
    <w:rPr>
      <w:kern w:val="2"/>
      <w:sz w:val="18"/>
      <w:szCs w:val="18"/>
    </w:rPr>
  </w:style>
  <w:style w:type="paragraph" w:styleId="a5">
    <w:name w:val="footer"/>
    <w:basedOn w:val="a"/>
    <w:link w:val="Char0"/>
    <w:rsid w:val="0053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340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左手海岩</dc:creator>
  <cp:lastModifiedBy>Administrator</cp:lastModifiedBy>
  <cp:revision>2</cp:revision>
  <dcterms:created xsi:type="dcterms:W3CDTF">2022-10-13T02:42:00Z</dcterms:created>
  <dcterms:modified xsi:type="dcterms:W3CDTF">2022-10-13T02:42:00Z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C598EB4683734F20AF95310043022B7A</vt:lpwstr>
  </property>
</Properties>
</file>